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1A" w:rsidRDefault="00BE6B1A" w:rsidP="00BE6B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51722822"/>
      <w:r>
        <w:rPr>
          <w:rFonts w:ascii="Times New Roman" w:hAnsi="Times New Roman"/>
          <w:sz w:val="28"/>
          <w:szCs w:val="28"/>
          <w:lang w:val="ru-RU"/>
        </w:rPr>
        <w:t xml:space="preserve">Государственное бюджетное общеобразовательное учреждение Самарской области средняя общеобразовательная школа с. Красное Поселение </w:t>
      </w:r>
    </w:p>
    <w:p w:rsidR="00BE6B1A" w:rsidRDefault="00BE6B1A" w:rsidP="00BE6B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района Елховский Самарской области</w:t>
      </w:r>
    </w:p>
    <w:p w:rsidR="00BE6B1A" w:rsidRDefault="00BE6B1A" w:rsidP="00BE6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E6B1A" w:rsidRDefault="00BE6B1A" w:rsidP="00BE6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310"/>
        <w:gridCol w:w="3173"/>
        <w:gridCol w:w="3088"/>
      </w:tblGrid>
      <w:tr w:rsidR="00BE6B1A" w:rsidRPr="00BE6B1A" w:rsidTr="00BE6B1A">
        <w:tc>
          <w:tcPr>
            <w:tcW w:w="3310" w:type="dxa"/>
            <w:hideMark/>
          </w:tcPr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заседании ШМО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«29»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2025г.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ШМО</w:t>
            </w:r>
          </w:p>
          <w:p w:rsidR="00BE6B1A" w:rsidRDefault="00BE6B1A" w:rsidP="00BE6B1A">
            <w:pPr>
              <w:pStyle w:val="af"/>
              <w:ind w:left="0"/>
            </w:pPr>
            <w:r>
              <w:t>____________/</w:t>
            </w:r>
            <w:r>
              <w:rPr>
                <w:u w:val="single"/>
              </w:rPr>
              <w:t>Шутова О.М./</w:t>
            </w:r>
          </w:p>
        </w:tc>
        <w:tc>
          <w:tcPr>
            <w:tcW w:w="3173" w:type="dxa"/>
            <w:hideMark/>
          </w:tcPr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ПРОВЕРЕНО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____________/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Шутова О.М./</w:t>
            </w:r>
          </w:p>
          <w:p w:rsidR="00BE6B1A" w:rsidRDefault="00BE6B1A" w:rsidP="00BE6B1A">
            <w:pPr>
              <w:pStyle w:val="af"/>
              <w:ind w:left="0"/>
              <w:jc w:val="both"/>
            </w:pPr>
            <w:r>
              <w:t xml:space="preserve">«29» </w:t>
            </w:r>
            <w:r>
              <w:rPr>
                <w:u w:val="single"/>
              </w:rPr>
              <w:t xml:space="preserve">августа </w:t>
            </w:r>
            <w:r>
              <w:t>2025г.</w:t>
            </w:r>
          </w:p>
        </w:tc>
        <w:tc>
          <w:tcPr>
            <w:tcW w:w="3088" w:type="dxa"/>
            <w:hideMark/>
          </w:tcPr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ГБОУ СОШ с. ___________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/Усанова С.Г./</w:t>
            </w:r>
          </w:p>
          <w:p w:rsidR="00BE6B1A" w:rsidRDefault="00BE6B1A" w:rsidP="00BE6B1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Приказ № 59/2-од от «29»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2025г.</w:t>
            </w:r>
          </w:p>
        </w:tc>
      </w:tr>
    </w:tbl>
    <w:p w:rsidR="00BE6B1A" w:rsidRDefault="00BE6B1A" w:rsidP="00BE6B1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E6B1A" w:rsidRDefault="00BE6B1A" w:rsidP="00BE6B1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E6B1A" w:rsidRDefault="00BE6B1A" w:rsidP="00BE6B1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РАБОЧАЯ ПРОГРАММА</w:t>
      </w:r>
    </w:p>
    <w:p w:rsidR="00BE6B1A" w:rsidRDefault="00BE6B1A" w:rsidP="00BE6B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Предмет (курс)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Химия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E6B1A" w:rsidRDefault="00BE6B1A" w:rsidP="00BE6B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Клас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с(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ы)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8-9</w:t>
      </w:r>
    </w:p>
    <w:p w:rsidR="00BE6B1A" w:rsidRDefault="00BE6B1A" w:rsidP="00BE6B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Количество часов по учебному плану: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8, 9 классы – по 102 ч. в год; 8 и 9 классы по 3 ч. в неделю.</w:t>
      </w:r>
    </w:p>
    <w:p w:rsidR="00BE6B1A" w:rsidRDefault="00BE6B1A" w:rsidP="00BE6B1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Составлена в соответствии с Федеральной рабочей программой по учебному предмету «Химия» углубленный уровень. </w:t>
      </w:r>
    </w:p>
    <w:p w:rsidR="00BE6B1A" w:rsidRDefault="00BE6B1A" w:rsidP="00BE6B1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Составитель: </w:t>
      </w:r>
      <w:r>
        <w:rPr>
          <w:rFonts w:ascii="Times New Roman" w:eastAsia="Times New Roman" w:hAnsi="Times New Roman"/>
          <w:sz w:val="28"/>
          <w:szCs w:val="28"/>
          <w:u w:val="single"/>
          <w:lang w:val="ru-RU"/>
        </w:rPr>
        <w:t>учитель химии Усанова С.Г.</w:t>
      </w:r>
    </w:p>
    <w:p w:rsidR="00BE6B1A" w:rsidRDefault="00BE6B1A" w:rsidP="00BE6B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Учебники:</w:t>
      </w:r>
    </w:p>
    <w:p w:rsidR="00BE6B1A" w:rsidRPr="001E0A4F" w:rsidRDefault="00BE6B1A" w:rsidP="00BE6B1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E6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Габриелян О.С., Остроумов И.Г., Сладков С.А.//Химия. 8 класс. 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лублённый уровень</w:t>
      </w:r>
      <w:r w:rsidRPr="001E0A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АО «</w:t>
      </w:r>
      <w:r w:rsidR="00A540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Издательство «Просвещение», 2025</w:t>
      </w:r>
      <w:r w:rsidRPr="001E0A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Default="005311D5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Default="00BE6B1A">
      <w:pPr>
        <w:spacing w:after="0"/>
        <w:ind w:left="120"/>
        <w:rPr>
          <w:lang w:val="ru-RU"/>
        </w:rPr>
      </w:pPr>
    </w:p>
    <w:p w:rsidR="00BE6B1A" w:rsidRPr="00BE6B1A" w:rsidRDefault="00BE6B1A" w:rsidP="00BE6B1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2025 год</w:t>
      </w:r>
    </w:p>
    <w:p w:rsidR="005311D5" w:rsidRPr="00BE6B1A" w:rsidRDefault="00BE6B1A" w:rsidP="00BE6B1A">
      <w:pPr>
        <w:spacing w:after="0" w:line="240" w:lineRule="auto"/>
        <w:ind w:left="120"/>
        <w:jc w:val="center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РАБОЧАЯ ПРОГРАММА</w:t>
      </w:r>
    </w:p>
    <w:p w:rsidR="005311D5" w:rsidRPr="00BE6B1A" w:rsidRDefault="00BE6B1A" w:rsidP="00BE6B1A">
      <w:pPr>
        <w:spacing w:after="0" w:line="240" w:lineRule="auto"/>
        <w:ind w:left="120"/>
        <w:jc w:val="center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6767922)</w:t>
      </w:r>
    </w:p>
    <w:p w:rsidR="005311D5" w:rsidRPr="00BE6B1A" w:rsidRDefault="00BE6B1A" w:rsidP="00BE6B1A">
      <w:pPr>
        <w:spacing w:after="0" w:line="240" w:lineRule="auto"/>
        <w:ind w:left="120"/>
        <w:jc w:val="center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«Химия» (углубленный уровень)</w:t>
      </w:r>
    </w:p>
    <w:p w:rsidR="005311D5" w:rsidRPr="00BE6B1A" w:rsidRDefault="00BE6B1A" w:rsidP="00BE6B1A">
      <w:pPr>
        <w:spacing w:after="0" w:line="240" w:lineRule="auto"/>
        <w:ind w:left="120"/>
        <w:jc w:val="center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BE6B1A" w:rsidRDefault="00BE6B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51722824"/>
      <w:bookmarkEnd w:id="0"/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межпредметных и внутрипредметных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представлений о единстве природы и человека, является ключевым этапом в формировании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грамотности обучающихся;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Углублённый курс химии основного общего образования ориентирован на освоение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атомно-молекулярной теории как основы всего естествознания;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Периодического закона Д.И. Менделеева как основного закона химии;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представлений об электролитической диссоциации веществ в растворах;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 химической кинетике и термодинамике.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возможность объяснять и прогнозировать свойства, строение и области практического применения изучаемых веществ.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обучения на следующем уровне образования.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обучающихся и последующее самоопределение в выборе направления обучения в профильных классах.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учебных предметов на уровне основного общего образования.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Изучение химии направлено на достижение следующих целей: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компонента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картины мира, как основы для понимания химической стороны явлений окружающего мира, освоение языка науки;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общей функциональной и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развитие у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опыта самопознания, ключевых навыков (ключевых компетенций), необходимых для различных видов деятельности.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bookmarkStart w:id="3" w:name="3610b9e5-f585-4b0f-9d61-a0f95cc848c0"/>
      <w:r w:rsidRPr="00BE6B1A">
        <w:rPr>
          <w:rFonts w:ascii="Times New Roman" w:hAnsi="Times New Roman"/>
          <w:color w:val="000000"/>
          <w:sz w:val="28"/>
          <w:lang w:val="ru-RU"/>
        </w:rPr>
        <w:t>На углублённое изучение учебного предмета «Химия» отводится по 136 часов в 8 и 9 классах (4 часа в неделю), всего 272 часа за два года обучения.</w:t>
      </w:r>
      <w:bookmarkEnd w:id="3"/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bookmarkStart w:id="4" w:name="block-51722823"/>
      <w:bookmarkEnd w:id="2"/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Язык химии. Источники химической информации.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Жизнь и деятельность М.В. Ломоносова.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Химические уравнения. Типы химических реакций (соединения, разложения, замещения, обмена). Расчеты по химическим уравнениям.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Изучение способов разделения смесей (с 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Кислород – элемент и простое вещество. Нахождение кислорода в природе, физические и химические свойства (реакции горения и окисления). Процессы окисления в живой природе. Оксиды. Применение кислорода. 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Топливо. Использование угля и метана в качестве топлива. Загрязнение воздуха. Понятие о парниковом эффекте.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Вода. Физические свойства воды. Вода как растворитель. Растворы. Насыщенные и ненасыщенные растворы. 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важнейших кислот.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количественное определение содержания кислорода в воздухе;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кислорода;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наблюдение взаимодействия веществ с кислородом и условий возникновения и прекращения горения;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образцами оксидов и описание их свойств;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водорода (горение);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>);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исследование особенностей растворения веществ с различной растворимостью;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массовой долей растворенного вещества;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взаимодействие воды с металлами (натрием и кальцием);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определение растворов кислот и щелочей с помощью индикаторов;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исследование образцов неорганических веществ различных классов;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получение нерастворимых оснований, вытеснение одного металла другим из раствора соли;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взаимодействие гидроксида цинка с растворами кислот и щелочей;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«Основные классы неорганических соединений».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Строение атомов. Химическая связь. Окислительно-восстановительные реакции.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Понятие о группах (семействах) сходных элементов: щелочных и щелочноземельных металлах, галогенах, инертных (благородных) газах.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Элементы, которые образуют амфотерные оксиды и гидроксиды.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система химических элементов Д. И. Менделеева». Периоды и группы (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Б-группы).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/>
          <w:color w:val="000000"/>
          <w:sz w:val="28"/>
        </w:rPr>
        <w:t>s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-орбитали.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электронов по энергетическим уровням, подуровням и орбиталям. Физический смысл Периодического закона.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ученый и гражданин.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Электроотрицательность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Степень окисления. Определение степеней окисления атомов в бинарных соединениях. Окислительно-восстановительные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неметаллов;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8 классе осуществляется через использование как общих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естественных науках.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строение газов, жидкостей и твердых (кристаллических) тел, электрический заряд, количество теплоты.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Биология: биосфера, фотосинтез, процессы обмена веществ.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Строение вещества. Вещества в твердом, жидком и газообразном состоянии. Виды химической связи: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ионная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, ковалентная (неполярная, полярная); обменный и донорно-акцепторный механизм образования ковалентной связи.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Элементы химической термодинамики. Энергетика химических реакций. Тепловой эффект химической реакции. Экз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 Закон Гесса и его следствия. Вычисления по термохимическим уравнениям.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Понятие о скорости химической реакции. Закон действующих масс. Факторы, влияющие на скорость химической реакции. Энергия активации. Понятие о катализе. Ферменты. Ингибиторы.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окислительно-восстановительных реакций с использованием метода электронного баланса.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Гидролиз солей. Ионные уравнения гидролиза солей. Характер среды в водных растворах солей.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обратимость химических реакций;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исследование электропроводности растворов, процесса диссоциации кислот, щелочей и солей;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индикаторов (лакмуса, метилоранжа и фенолфталеина) для определения характера среды в растворах кислот, оснований и солей;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распознавание неорганических веществ с помощью качественных реакций на ионы;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Общая характеристика неметаллов. Особенности строения атомов химических элементов, простых веществ, аллотропия. Окислительно-восстановительные свойства неметаллов. Сравнительная характеристика соединений неметаллов.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 Понятие о кислородсодержащих кислотах хлора и их солях.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VVI</w:t>
      </w:r>
      <w:r w:rsidRPr="00BE6B1A">
        <w:rPr>
          <w:rFonts w:ascii="Times New Roman" w:hAnsi="Times New Roman"/>
          <w:color w:val="000000"/>
          <w:sz w:val="28"/>
          <w:lang w:val="ru-RU"/>
        </w:rPr>
        <w:t>А-группы.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VA</w:t>
      </w:r>
      <w:r w:rsidRPr="00BE6B1A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донорно-акцепторный механизм его образования. Соли аммония, их физические и химические свойства (разложение и взаимодействие со щелочами), применение. Качественная реакция на ионы аммония. Оксиды азота (</w:t>
      </w:r>
      <w:r>
        <w:rPr>
          <w:rFonts w:ascii="Times New Roman" w:hAnsi="Times New Roman"/>
          <w:color w:val="000000"/>
          <w:sz w:val="28"/>
        </w:rPr>
        <w:t>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>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), фосфорная кислота, физические и химические свойства, получение. Качественная реакция на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фосфат-ионы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. Представления о галогенидах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>).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IVA</w:t>
      </w:r>
      <w:r w:rsidRPr="00BE6B1A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Углерод, аллотропные модификации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>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Бор. Особенности строения атома. Общие представления о физических и химических свойствах. Борная кислота.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хлоридов (галогенидов);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отражающих физические и химические свойства галогенов и их соединений;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свойств соляной кислоты;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хлорид-, броми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иодид-ионы и наблюдение признаков их протекания;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серы и ее природных соединений;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обугливания сахара под действием концентрированной серной кислоты;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химических свойств разбавленной серной кислоты;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сульфид-, сульфи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сульфат-ионы и наблюдение признаков их протекания;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аммиака, изучение свойств солей аммония;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ион аммония, нитрит-, нитра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фосфат-ионы и изучение признаков их протекания;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моделями кристаллических решеток алмаза, графита и фуллерена, с процессом адсорбции растворенных веществ активированным углем и устройством противогаза;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углекислого газа;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карбона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силикат-ионы и изучение признаков их протекания;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взаимных превращений карбонатов и гидрокарбонатов;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«Важнейшие неметаллы и их соединения».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Б-групп. Строение 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i/>
          <w:color w:val="000000"/>
          <w:sz w:val="28"/>
          <w:lang w:val="ru-RU"/>
        </w:rPr>
        <w:t>Металлы А-групп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i/>
          <w:color w:val="000000"/>
          <w:sz w:val="28"/>
          <w:lang w:val="ru-RU"/>
        </w:rPr>
        <w:t>Металлы Б-групп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«провала» электрона на примере строения атомов хрома, меди, серебра. Валентные состояния атомов </w:t>
      </w:r>
      <w:r>
        <w:rPr>
          <w:rFonts w:ascii="Times New Roman" w:hAnsi="Times New Roman"/>
          <w:color w:val="000000"/>
          <w:sz w:val="28"/>
        </w:rPr>
        <w:t>d</w:t>
      </w:r>
      <w:r w:rsidRPr="00BE6B1A">
        <w:rPr>
          <w:rFonts w:ascii="Times New Roman" w:hAnsi="Times New Roman"/>
          <w:color w:val="000000"/>
          <w:sz w:val="28"/>
          <w:lang w:val="ru-RU"/>
        </w:rPr>
        <w:t>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моделирование металлической кристаллической решетки;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изучение взаимодействия металлов с водой, с растворами солей и кислот, исследование процессов электролиза растворов хлорида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 и иодида калия, коррозии металлов;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изучение особенностей взаимодействия оксидов кальция и натрия с водой, их гидроксидов –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 и кислотами;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свойств карбонатов и гидрокарбонатов кальция, жесткой воды;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изучение процессов получения гидроксидов железа, их химических свойств;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протекания качественных реакций на ионы (магния, кальция, алюминия, цинка, железа (2+) и железа (3+), меди (2+);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наблюдение и описание окрашивания пламени ионами натрия, калия и кальция;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исследование амфотерных свойств гидроксида алюминия, гидроксида хрома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 и гидроксида цинка;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«Важнейшие металлы и их соединения».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Новые материалы и технологии. Принципы «зеленой химии».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Повторение и обобщение знаний основных разделов курсов 8–9 классов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Химические реакции в растворах. Гидролиз солей. Реакции окисления-восстановления. Электролиз.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Свойства кислот, оснований и солей в свете представлений об электролитической диссоциации и окислительно-восстановительных реакциях.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9 классе осуществляется через использование как общих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естественных науках.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ресурсы, планета Земля.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Технология: строительные технологии, сельскохозяйственные технологии, технологии электронной промышленности, нанотехнологии.</w:t>
      </w: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bookmarkStart w:id="5" w:name="block-51722819"/>
      <w:bookmarkEnd w:id="4"/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 (УГЛУБЛЕННЫЙ УРОВЕНЬ)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стремление к взаимопониманию и взаимопомощи в процессе учебной и внеучебной деятельности;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3) формирования ценности научного познания: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познавательная мотивация и интерес к обучению, готовность и способность к саморазвитию и самообразованию, к исследовательской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 осознанному выбору направления и уровня дальнейшего обучения;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4) воспитания культуры здоровья: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отношения к природе как источнику жизни на Земле, основе ее существования;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, освоивших программу по химии основного общего образования, включают: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усвоение междисциплинарных (межпредметных)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овладение универсальными учебными действиями (познавательными, коммуникативными, регулятивными),</w:t>
      </w:r>
      <w:r w:rsidRPr="00BE6B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важными для повышения эффективности освоения содержания учебного предмета, формирования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компетенций, а</w:t>
      </w:r>
      <w:r w:rsidRPr="00BE6B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6B1A">
        <w:rPr>
          <w:rFonts w:ascii="Times New Roman" w:hAnsi="Times New Roman"/>
          <w:color w:val="000000"/>
          <w:sz w:val="28"/>
          <w:lang w:val="ru-RU"/>
        </w:rPr>
        <w:t>также проектно-исследовательской деятельности обучающихся</w:t>
      </w:r>
      <w:r w:rsidRPr="00BE6B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E6B1A">
        <w:rPr>
          <w:rFonts w:ascii="Times New Roman" w:hAnsi="Times New Roman"/>
          <w:color w:val="000000"/>
          <w:sz w:val="28"/>
          <w:lang w:val="ru-RU"/>
        </w:rPr>
        <w:t>в курсе химии;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способность их использовать в учебной, познавательной и социальной практике.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(методы научного познания веществ и явлений):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умения ориентироваться в различных источниках информации (научно-популярная литература химического содержания, справочные пособия,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1) умения общения (письменной и устной коммуникации):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2) умения учебного сотрудничества (групповая коммуникация):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  <w:proofErr w:type="gramEnd"/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корректировать свою деятельность на основе самоанализа и самооценки.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6B1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углубленным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уровне: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</w:t>
      </w: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реакций: реакции соединения, реакции разложения, реакции замещения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, реакции обмена, экз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раскрывать смысл законов сохранения массы веществ, постоянства состава, Периодического закона Д. И. Менделеева, атомно-молекулярной теории, 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 растворе, проводить расчеты по уравнениям химической реакции;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раскрывать сущность процессов окисления и восстановления, составлять уравнения простых окислительно-восстановительных реакций (методом электронного баланса);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left="12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6B1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углубленным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уровне:</w:t>
      </w:r>
    </w:p>
    <w:p w:rsidR="005311D5" w:rsidRPr="00BE6B1A" w:rsidRDefault="005311D5">
      <w:pPr>
        <w:spacing w:after="0" w:line="264" w:lineRule="auto"/>
        <w:ind w:left="120"/>
        <w:jc w:val="both"/>
        <w:rPr>
          <w:lang w:val="ru-RU"/>
        </w:rPr>
      </w:pP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электроотрицательность, степень окисления, химическая реакция, тепловой эффект реакции, моль, молярный объём, раствор; 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и главных подгрупп с учетом строения их атомов;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предсказывать характер среды в водных растворах солей;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хлороводород, сероводород, оксиды углерода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>),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>), азота (</w:t>
      </w:r>
      <w:r>
        <w:rPr>
          <w:rFonts w:ascii="Times New Roman" w:hAnsi="Times New Roman"/>
          <w:color w:val="000000"/>
          <w:sz w:val="28"/>
        </w:rPr>
        <w:t>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>), серы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 xml:space="preserve">сернистая, серная, азотная, фосфорная, угольная, кремниевая кислоты, оксиды и гидроксиды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BE6B1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IIA</w:t>
      </w:r>
      <w:r w:rsidRPr="00BE6B1A">
        <w:rPr>
          <w:rFonts w:ascii="Times New Roman" w:hAnsi="Times New Roman"/>
          <w:color w:val="000000"/>
          <w:sz w:val="28"/>
          <w:lang w:val="ru-RU"/>
        </w:rPr>
        <w:t>-групп, алюминия, меди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>),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)); 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E6B1A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V</w:t>
      </w:r>
      <w:r w:rsidRPr="00BE6B1A">
        <w:rPr>
          <w:rFonts w:ascii="Times New Roman" w:hAnsi="Times New Roman"/>
          <w:color w:val="000000"/>
          <w:sz w:val="28"/>
          <w:lang w:val="ru-RU"/>
        </w:rPr>
        <w:t>), оксид и гидроксид хрома (</w:t>
      </w:r>
      <w:r>
        <w:rPr>
          <w:rFonts w:ascii="Times New Roman" w:hAnsi="Times New Roman"/>
          <w:color w:val="000000"/>
          <w:sz w:val="28"/>
        </w:rPr>
        <w:t>III</w:t>
      </w:r>
      <w:r w:rsidRPr="00BE6B1A">
        <w:rPr>
          <w:rFonts w:ascii="Times New Roman" w:hAnsi="Times New Roman"/>
          <w:color w:val="000000"/>
          <w:sz w:val="28"/>
          <w:lang w:val="ru-RU"/>
        </w:rPr>
        <w:t>), перманганат калия;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описывать роль важнейших изучаемых веще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>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</w:t>
      </w: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и нитрит-ионы, гидроксид-ионы, катионы аммония, магния, кальция, алюминия, железа (2+) и железа (3+), меди (2+), цинка;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</w:t>
      </w:r>
      <w:proofErr w:type="gramEnd"/>
      <w:r w:rsidRPr="00BE6B1A">
        <w:rPr>
          <w:rFonts w:ascii="Times New Roman" w:hAnsi="Times New Roman"/>
          <w:color w:val="000000"/>
          <w:sz w:val="28"/>
          <w:lang w:val="ru-RU"/>
        </w:rPr>
        <w:t xml:space="preserve"> состав смесей;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6B1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  <w:proofErr w:type="gramEnd"/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:rsidR="005311D5" w:rsidRPr="00BE6B1A" w:rsidRDefault="00BE6B1A">
      <w:pPr>
        <w:spacing w:after="0" w:line="264" w:lineRule="auto"/>
        <w:ind w:firstLine="600"/>
        <w:jc w:val="both"/>
        <w:rPr>
          <w:lang w:val="ru-RU"/>
        </w:rPr>
      </w:pPr>
      <w:r w:rsidRPr="00BE6B1A">
        <w:rPr>
          <w:rFonts w:ascii="Times New Roman" w:hAnsi="Times New Roman"/>
          <w:color w:val="000000"/>
          <w:sz w:val="28"/>
          <w:lang w:val="ru-RU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after="0"/>
        <w:ind w:left="120"/>
      </w:pPr>
      <w:bookmarkStart w:id="6" w:name="block-51722820"/>
      <w:bookmarkEnd w:id="5"/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11D5" w:rsidRDefault="00BE6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3583"/>
        <w:gridCol w:w="1610"/>
        <w:gridCol w:w="2374"/>
        <w:gridCol w:w="2462"/>
        <w:gridCol w:w="3125"/>
      </w:tblGrid>
      <w:tr w:rsidR="005311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 w:rsidRPr="00BE6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Воздух. Понятие о газах. 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 восстановительные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</w:tbl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5311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</w:tr>
      <w:tr w:rsidR="005311D5" w:rsidRPr="00BE6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химическая реакция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 веществе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закономерности протекания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 w:rsidRPr="00BE6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кремний,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Бор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 w:rsidRPr="00BE6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 w:rsidRPr="00BE6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 знаний</w:t>
            </w:r>
          </w:p>
        </w:tc>
      </w:tr>
      <w:tr w:rsidR="005311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разделов курсов 8—9 классов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</w:tbl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after="0"/>
        <w:ind w:left="120"/>
      </w:pPr>
      <w:bookmarkStart w:id="7" w:name="block-5172282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11D5" w:rsidRDefault="00BE6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4780"/>
        <w:gridCol w:w="1120"/>
        <w:gridCol w:w="1841"/>
        <w:gridCol w:w="1910"/>
        <w:gridCol w:w="1347"/>
        <w:gridCol w:w="2221"/>
      </w:tblGrid>
      <w:tr w:rsidR="005311D5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химии. Роль химии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истории возникновения и развития химии. </w:t>
            </w:r>
            <w:r>
              <w:rPr>
                <w:rFonts w:ascii="Times New Roman" w:hAnsi="Times New Roman"/>
                <w:color w:val="000000"/>
                <w:sz w:val="24"/>
              </w:rPr>
              <w:t>Химия в системе наук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Тела и вещества. Физические и химические свойства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теоретических методах познания в естественных науках.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химической информации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научном познании на эмпирическом уровне: наблюдение, измерение, эксперимент, моделирование. Понятие о методах работы с химическими веществами. Оборудование школьной химической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"Правила работы в лаборатории и приёмы обращения с лабораторным оборудованием"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"Разделение смесей (на примере очистки поваренной соли)"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валентности атомов по формулам бинарных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относительной молекулярной массы веществ, молярной массы, массы веществ и количества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массовой доли химического элемента по формуле соединения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простейшей формулы вещества по массовым или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количества, массы и числа структурных единиц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 смеси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Мольная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явления. Химическая реакция и её признаки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Атомно-молекулярная теория. Жизнь и деятельность М. В. Ломоносова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химическим уравнениям количества и массы исходных веществ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теме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"Вещества и химические реакции"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— смесь газов. Понятие о газах.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Закон Авогадро. Молярный объём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вещества,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плотность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плотности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относительной молекулярной массы газообразного вещества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относительной молекулярной массы газа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Объёмные отношения газов при химических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"Получение и собирание кислорода,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Озон — аллотропная модификация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Топливо. Использование угля и метана в качестве топлива.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"Воздух.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Кислород. Оксиды"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Водород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и собирание водорода,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водорода в качестве топлива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кислотах и солях.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кислот и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синтез — методы изучения состава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Растворы. Растворимость веществ в воде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ненасыщенные, концентрированные и разбавленные растворы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выражения концентрации растворов: массовая доля растворённого вещества, молярная концентрация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"Приготовление растворов с определённой массовой долей растворённого вещества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риготовление растворов с определённой молярной концентрацией растворённого вещества"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использованием понятия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растворов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природных вод. Охрана и очистка природных вод.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3 по теме "Водород.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Вода. Растворы. Основания"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гидроксидах — основаниях и кислородсодержащих кислотах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Щёлочи,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амфотерных гидроксидах: химические свойства и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Соли: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массовую долю растворённого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4 по теме "Основные классы неорганических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Элементы, которые образуют амфотерные оксиды и гидроксиды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Открытие Периодического закона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Короткопериодная и длиннопериодная формы Периодической системы химических элементов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 и 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строении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атомных ядер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Изотопы как разновидности атомов химического элемента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орбиталь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Энергетические уровни и подуровни атома;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-орбитали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и электронно-графические формулы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первых 20 химических элементов Периодической системы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металлических и неметаллических свойств по группам и периодам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свойств соединений химических элементов в периодах и группах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и Периодической системы химических элементов для развития науки и практики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и структурные формулы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и их характеристики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многообразия веществ, зависимость свойств веществ от состава и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 — 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окислительно-восстановительных реакций, метод электронного баланса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простейшей молекулярной формулы вещества по известным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</w:tbl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9"/>
        <w:gridCol w:w="1223"/>
        <w:gridCol w:w="1841"/>
        <w:gridCol w:w="1910"/>
        <w:gridCol w:w="1347"/>
        <w:gridCol w:w="2221"/>
      </w:tblGrid>
      <w:tr w:rsidR="005311D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1D5" w:rsidRDefault="00531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1D5" w:rsidRDefault="005311D5"/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заполнения электронных орбиталей атомов малых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заполнения электронных орбиталей атомов больших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 и валентность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Обменный и донорно-акцепторный механизм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Межмолекулярные взаимодействия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решёток, особенности строения кристаллических решёток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свойств вещества от типа кристаллической решётки и вида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 химических реакций. Тепловой эффект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Закон Гесса и его 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термохимическому уравнению реакции: теплового эффекта химической реакции по количеству вещества, массе или объёму прореагировавшего или образовавшегося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скорости химической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действующих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активации. Понятие о катализе. </w:t>
            </w:r>
            <w:r>
              <w:rPr>
                <w:rFonts w:ascii="Times New Roman" w:hAnsi="Times New Roman"/>
                <w:color w:val="000000"/>
                <w:sz w:val="24"/>
              </w:rPr>
              <w:t>Ферменты. Ингибиторы.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скорость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равновесии, принцип Ле Шателье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состояние химического равновесия. Прогнозирование возможности протекания химических превращений в различных условиях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Важные окислители и восстановители. Перманганат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простых веществ — металлов и неметаллов, кислот и солей — в свете представлений об окислительно-восстановительных реакциях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Решение экспериментальных задач по теме «Окислительно-восстановительные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«Основные закономерности протекания химических реакций»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Растворение как физико-химический процесс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Ионное произведение воды. Водородный показатель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 кислот, оснований и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«Электролитическая диссоциация»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гидролиза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Решение экспериментальных задач по теме «Гидролиз солей»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концентрацию растворённого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неметаллов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галогенов. Химические свойства хлора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соляной кислоты, изучение её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кислородсодержащих кислотах хлора и их солях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их реагентов дан в избытке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хлора и их нахождение в природе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свойства простого вещества серы. </w:t>
            </w: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Сероводород, строение, физические и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Сернистая кислота и её соли.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Серная кислота и ее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серной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массы продукта реакции по известной массовой (объёмной) доле (%) его выхода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массовой (объёмной) доли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(%) 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выхода продукта реакции по известной массе (объёму) исходного вещества и продукта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 -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Азот, распространение в природе,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аммония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"Получение аммиака,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 азота 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Азотистая кислота. Азотная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азотной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Нитраты и нитриты. Химическое загрязнение окружающей среды соединениями азота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минеральных удобрениях. Загрязнение природных водоёмов соединениями азота 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его аллотропные модификации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 № 6 по теме "Получение оксида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роль в быту и промышленности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биологически важных органических веществах — жирах, белках и углеводах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Бор. Борная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№7. Решение экспериментальных задач по теме «Важнейшие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«Важнейшие неметаллы и их соединения».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— металлов на основании их положения в ПСХЭ Д.И. Менделеева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Б-групп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Металлическая связь и металлическая кристаллическая решётка. Зависимость физических свойств металлов от строения кристаллов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металлов, металлургия. </w:t>
            </w:r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расплавов и растворов солей как один из способов получения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электролиза расплавов и растворов веществ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А-групп. Щелочные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 природе. Свойства щелочных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кальция, свойства, применение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 по теме "Жёсткость воды и методы её устранения"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алюминия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Б-групп (побочных подгрупп)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комплексных соединениях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Медь и серебро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аммиачных комплексах серебра и меди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Цинк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цинка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Чугун и сталь — сплавы железа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9. Решение экспериментальных задач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использование веществ и химических реакций в быту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Новые материалы и технологии. Принципы «зелёной химии»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среды. Понятие о предельно допустимой концентрации веществ (ПДК)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проблемы, связанные с соединениями углерода, азота, серы, тяжёлых металлов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оль химии в решении экологических проблем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в свете теории строения атома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и их соединений в периодах и группах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 в твёрдом, жидком и газообразном состоянии.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растворах. 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Электролиз.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10. Решение экспериментальных задач по теме «Химические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11. Решение экспериментальных задач по теме «Металлы,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11D5" w:rsidRDefault="005311D5">
            <w:pPr>
              <w:spacing w:after="0"/>
              <w:ind w:left="135"/>
            </w:pPr>
          </w:p>
        </w:tc>
      </w:tr>
      <w:tr w:rsidR="00531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1D5" w:rsidRDefault="005311D5"/>
        </w:tc>
      </w:tr>
    </w:tbl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Default="005311D5">
      <w:pPr>
        <w:sectPr w:rsidR="00531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1D5" w:rsidRPr="00BE6B1A" w:rsidRDefault="00BE6B1A">
      <w:pPr>
        <w:spacing w:before="199" w:after="199"/>
        <w:ind w:left="120"/>
        <w:rPr>
          <w:lang w:val="ru-RU"/>
        </w:rPr>
      </w:pPr>
      <w:bookmarkStart w:id="8" w:name="block-51722825"/>
      <w:bookmarkEnd w:id="7"/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ОСНОВНОЙОБРАЗОВАТЕЛЬНОЙ ПРОГРАММЫ</w:t>
      </w:r>
    </w:p>
    <w:p w:rsidR="005311D5" w:rsidRDefault="00BE6B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11D5" w:rsidRDefault="005311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5311D5" w:rsidRPr="00BE6B1A">
        <w:trPr>
          <w:trHeight w:val="144"/>
        </w:trPr>
        <w:tc>
          <w:tcPr>
            <w:tcW w:w="162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вещества в растворе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5311D5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соответствующих химических реакций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5311D5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реакции»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5311D5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электронови распределение их по электронным слоям)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5311D5" w:rsidRPr="00BE6B1A">
        <w:trPr>
          <w:trHeight w:val="144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)в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неорганических соединениях</w:t>
            </w:r>
          </w:p>
        </w:tc>
      </w:tr>
    </w:tbl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Default="00BE6B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11D5" w:rsidRDefault="005311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5311D5" w:rsidRPr="00BE6B1A">
        <w:trPr>
          <w:trHeight w:val="144"/>
        </w:trPr>
        <w:tc>
          <w:tcPr>
            <w:tcW w:w="1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6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ПДК вещества;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коррозия металлов</w:t>
            </w:r>
          </w:p>
        </w:tc>
      </w:tr>
      <w:tr w:rsidR="005311D5" w:rsidRPr="00BE6B1A">
        <w:trPr>
          <w:trHeight w:val="144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before="199" w:after="199"/>
        <w:ind w:left="120"/>
      </w:pPr>
      <w:bookmarkStart w:id="9" w:name="block-517228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311D5" w:rsidRDefault="005311D5">
      <w:pPr>
        <w:spacing w:before="199" w:after="199"/>
        <w:ind w:left="120"/>
      </w:pPr>
    </w:p>
    <w:p w:rsidR="005311D5" w:rsidRDefault="00BE6B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11D5" w:rsidRDefault="005311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8652"/>
      </w:tblGrid>
      <w:tr w:rsidR="005311D5">
        <w:trPr>
          <w:trHeight w:val="144"/>
        </w:trPr>
        <w:tc>
          <w:tcPr>
            <w:tcW w:w="105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2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кислорода в природе. Озон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аллотропная модификация кислорода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 и соли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получение нерастворимых оснований, вытеснение одного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5311D5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5311D5" w:rsidRPr="00BE6B1A">
        <w:trPr>
          <w:trHeight w:val="144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Default="00BE6B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11D5" w:rsidRDefault="005311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7"/>
        <w:gridCol w:w="8636"/>
      </w:tblGrid>
      <w:tr w:rsidR="005311D5">
        <w:trPr>
          <w:trHeight w:val="144"/>
        </w:trPr>
        <w:tc>
          <w:tcPr>
            <w:tcW w:w="10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27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 и химическая реакция. Повторение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hd w:val="clear" w:color="auto" w:fill="FFFFFF"/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карбонат-ионы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Жёсткость воды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способы её устранения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5311D5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hd w:val="clear" w:color="auto" w:fill="FFFFFF"/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5311D5" w:rsidRPr="00BE6B1A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Pr="00BE6B1A" w:rsidRDefault="00BE6B1A">
      <w:pPr>
        <w:spacing w:before="199" w:after="199"/>
        <w:ind w:left="120"/>
        <w:rPr>
          <w:lang w:val="ru-RU"/>
        </w:rPr>
      </w:pPr>
      <w:bookmarkStart w:id="10" w:name="block-51722828"/>
      <w:bookmarkEnd w:id="9"/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5311D5" w:rsidRPr="00BE6B1A" w:rsidRDefault="005311D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5311D5" w:rsidRPr="00BE6B1A">
        <w:trPr>
          <w:trHeight w:val="144"/>
        </w:trPr>
        <w:tc>
          <w:tcPr>
            <w:tcW w:w="180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7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rPr>
                <w:lang w:val="ru-RU"/>
              </w:rPr>
            </w:pPr>
            <w:r w:rsidRPr="00BE6B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равновесие, обратимые и необратимые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опыта работы с различными источниками информации по химии (научная и научно-популярная литература, словари, справочники, интернет-ресурсы)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вид химической связи и тип кристаллической структуры в соединениях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среды в водных растворах веществ (кислот, оснований)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BE6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реакций ионного обмена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массовую долю вещества в растворе,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 и его массу, объем газов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5311D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5311D5" w:rsidRPr="00BE6B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5311D5" w:rsidRPr="00BE6B1A" w:rsidRDefault="005311D5">
      <w:pPr>
        <w:spacing w:after="0"/>
        <w:ind w:left="120"/>
        <w:rPr>
          <w:lang w:val="ru-RU"/>
        </w:rPr>
      </w:pP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Pr="00BE6B1A" w:rsidRDefault="00BE6B1A">
      <w:pPr>
        <w:spacing w:before="199" w:after="199"/>
        <w:ind w:left="120"/>
        <w:rPr>
          <w:lang w:val="ru-RU"/>
        </w:rPr>
      </w:pPr>
      <w:bookmarkStart w:id="11" w:name="block-51722829"/>
      <w:bookmarkEnd w:id="10"/>
      <w:r w:rsidRPr="00BE6B1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5311D5" w:rsidRPr="00BE6B1A" w:rsidRDefault="005311D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8659"/>
      </w:tblGrid>
      <w:tr w:rsidR="005311D5">
        <w:trPr>
          <w:trHeight w:val="144"/>
        </w:trPr>
        <w:tc>
          <w:tcPr>
            <w:tcW w:w="10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 w:rsidRPr="00BE6B1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29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бескислородные, одноосновные и многоосновные); солей (средних и кислых)</w:t>
            </w:r>
            <w:proofErr w:type="gramEnd"/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IIIA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</w:t>
            </w: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5311D5" w:rsidRPr="00BE6B1A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Pr="00BE6B1A" w:rsidRDefault="00BE6B1A">
            <w:pPr>
              <w:spacing w:after="0"/>
              <w:ind w:left="135"/>
              <w:jc w:val="both"/>
              <w:rPr>
                <w:lang w:val="ru-RU"/>
              </w:rPr>
            </w:pPr>
            <w:r w:rsidRPr="00BE6B1A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5311D5">
        <w:trPr>
          <w:trHeight w:val="144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5311D5" w:rsidRDefault="00BE6B1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5311D5" w:rsidRDefault="005311D5">
      <w:pPr>
        <w:spacing w:after="0"/>
        <w:ind w:left="120"/>
      </w:pPr>
    </w:p>
    <w:p w:rsidR="005311D5" w:rsidRDefault="005311D5">
      <w:pPr>
        <w:sectPr w:rsidR="005311D5">
          <w:pgSz w:w="11906" w:h="16383"/>
          <w:pgMar w:top="1134" w:right="850" w:bottom="1134" w:left="1701" w:header="720" w:footer="720" w:gutter="0"/>
          <w:cols w:space="720"/>
        </w:sectPr>
      </w:pPr>
    </w:p>
    <w:p w:rsidR="005311D5" w:rsidRDefault="00BE6B1A">
      <w:pPr>
        <w:spacing w:after="0"/>
        <w:ind w:left="120"/>
      </w:pPr>
      <w:bookmarkStart w:id="12" w:name="block-517228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11D5" w:rsidRDefault="00BE6B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11D5" w:rsidRDefault="005311D5">
      <w:pPr>
        <w:spacing w:after="0" w:line="480" w:lineRule="auto"/>
        <w:ind w:left="120"/>
      </w:pPr>
    </w:p>
    <w:p w:rsidR="005311D5" w:rsidRDefault="005311D5">
      <w:pPr>
        <w:spacing w:after="0" w:line="480" w:lineRule="auto"/>
        <w:ind w:left="120"/>
      </w:pPr>
    </w:p>
    <w:p w:rsidR="005311D5" w:rsidRDefault="005311D5">
      <w:pPr>
        <w:spacing w:after="0"/>
        <w:ind w:left="120"/>
      </w:pPr>
    </w:p>
    <w:p w:rsidR="005311D5" w:rsidRDefault="00BE6B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11D5" w:rsidRDefault="005311D5">
      <w:pPr>
        <w:spacing w:after="0" w:line="480" w:lineRule="auto"/>
        <w:ind w:left="120"/>
      </w:pPr>
    </w:p>
    <w:p w:rsidR="005311D5" w:rsidRDefault="005311D5">
      <w:pPr>
        <w:spacing w:after="0"/>
        <w:ind w:left="120"/>
      </w:pPr>
    </w:p>
    <w:p w:rsidR="005311D5" w:rsidRPr="00BE6B1A" w:rsidRDefault="00BE6B1A">
      <w:pPr>
        <w:spacing w:after="0" w:line="480" w:lineRule="auto"/>
        <w:ind w:left="120"/>
        <w:rPr>
          <w:lang w:val="ru-RU"/>
        </w:rPr>
      </w:pPr>
      <w:r w:rsidRPr="00BE6B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11D5" w:rsidRPr="00BE6B1A" w:rsidRDefault="005311D5">
      <w:pPr>
        <w:spacing w:after="0" w:line="480" w:lineRule="auto"/>
        <w:ind w:left="120"/>
        <w:rPr>
          <w:lang w:val="ru-RU"/>
        </w:rPr>
      </w:pPr>
    </w:p>
    <w:p w:rsidR="005311D5" w:rsidRPr="00BE6B1A" w:rsidRDefault="005311D5">
      <w:pPr>
        <w:rPr>
          <w:lang w:val="ru-RU"/>
        </w:rPr>
        <w:sectPr w:rsidR="005311D5" w:rsidRPr="00BE6B1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E6B1A" w:rsidRPr="00BE6B1A" w:rsidRDefault="00BE6B1A">
      <w:pPr>
        <w:rPr>
          <w:lang w:val="ru-RU"/>
        </w:rPr>
      </w:pPr>
    </w:p>
    <w:sectPr w:rsidR="00BE6B1A" w:rsidRPr="00BE6B1A" w:rsidSect="005311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521E"/>
    <w:multiLevelType w:val="hybridMultilevel"/>
    <w:tmpl w:val="B3EAB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311D5"/>
    <w:rsid w:val="005311D5"/>
    <w:rsid w:val="00A540D8"/>
    <w:rsid w:val="00BE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11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1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E6B1A"/>
    <w:pPr>
      <w:ind w:left="720"/>
      <w:contextualSpacing/>
    </w:pPr>
  </w:style>
  <w:style w:type="paragraph" w:styleId="af">
    <w:name w:val="Body Text"/>
    <w:basedOn w:val="a"/>
    <w:link w:val="af0"/>
    <w:uiPriority w:val="1"/>
    <w:unhideWhenUsed/>
    <w:qFormat/>
    <w:rsid w:val="00BE6B1A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BE6B1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18394</Words>
  <Characters>104847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2025-10-06T15:07:00Z</dcterms:created>
  <dcterms:modified xsi:type="dcterms:W3CDTF">2025-10-06T15:17:00Z</dcterms:modified>
</cp:coreProperties>
</file>